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b/>
          <w:bCs/>
          <w:color w:val="444444"/>
          <w:kern w:val="0"/>
        </w:rPr>
        <w:t>DRK109AQ智能气动</w:t>
      </w:r>
      <w:r w:rsidRPr="00643722">
        <w:rPr>
          <w:rFonts w:ascii="宋体" w:eastAsia="宋体" w:hAnsi="宋体" w:cs="Arial" w:hint="eastAsia"/>
          <w:b/>
          <w:bCs/>
          <w:color w:val="444444"/>
          <w:kern w:val="0"/>
        </w:rPr>
        <w:t>纸板耐破度仪是国际通用型缪纶（</w:t>
      </w:r>
      <w:r w:rsidRPr="00643722">
        <w:rPr>
          <w:rFonts w:ascii="瀹嬩綋" w:eastAsia="瀹嬩綋" w:hAnsi="Arial" w:cs="Arial" w:hint="eastAsia"/>
          <w:b/>
          <w:bCs/>
          <w:color w:val="444444"/>
          <w:kern w:val="0"/>
        </w:rPr>
        <w:t>Mullen</w:t>
      </w:r>
      <w:r w:rsidRPr="00643722">
        <w:rPr>
          <w:rFonts w:ascii="宋体" w:eastAsia="宋体" w:hAnsi="宋体" w:cs="Arial" w:hint="eastAsia"/>
          <w:b/>
          <w:bCs/>
          <w:color w:val="444444"/>
          <w:kern w:val="0"/>
        </w:rPr>
        <w:t>）式仪器是纸和纸板强度性能检测的基本仪器。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643722" w:rsidRPr="00643722" w:rsidRDefault="00643722" w:rsidP="0064372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64372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64372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1.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微电脑控制技术，开放式结构，自动化程度高，操作简单方便、安全可靠；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2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.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自主研发软件，该纸张破裂强度试验仪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|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耐破仪自动测量、智能演算功能、统计、打印测试结果，具有独有的压差参数（可保证试验的准确度）;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3.并具有数据保存功能，超大数据储存（可保存500组，每组</w:t>
      </w:r>
      <w:r w:rsidRPr="00643722">
        <w:rPr>
          <w:rFonts w:ascii="瀹嬩綋" w:eastAsia="瀹嬩綋" w:hAnsi="宋体" w:cs="Arial" w:hint="eastAsia"/>
          <w:color w:val="444444"/>
          <w:kern w:val="0"/>
          <w:szCs w:val="21"/>
        </w:rPr>
        <w:t>20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试样，共万组数据，可供以后查询）；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4.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高速微型打印机，打印高速，使用方便，故障低；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5.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试样自动加持、省时省力、减少人为错误；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6.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机电一体化现代设计理念，液压系统（油缸采用铜钢配合4层密封，确保到</w:t>
      </w:r>
      <w:r w:rsidRPr="00643722">
        <w:rPr>
          <w:rFonts w:ascii="瀹嬩綋" w:eastAsia="瀹嬩綋" w:hAnsi="宋体" w:cs="Arial" w:hint="eastAsia"/>
          <w:color w:val="444444"/>
          <w:kern w:val="0"/>
          <w:szCs w:val="21"/>
        </w:rPr>
        <w:t>6000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Kpa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而不漏油），功能强大，结构紧凑，外观美观大方，维修方便。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用于测定各种纸板及单层和多层瓦楞纸板，也可用于丝绸、棉布等非纸质材料的耐破强度的测试。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ISO2759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              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《纸板耐破度的测定》，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QB/T1057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《纸与纸板耐破度仪》，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GB1539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《纸板耐破度测定法》，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GB/T 6545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 《瓦楞纸板耐破强度的测定法》，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 454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643722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《纸张耐破强度的测定法》。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3366FF"/>
          <w:kern w:val="0"/>
          <w:sz w:val="29"/>
        </w:rPr>
        <w:t> 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76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497"/>
        <w:gridCol w:w="6263"/>
      </w:tblGrid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项目</w:t>
            </w:r>
          </w:p>
        </w:tc>
        <w:tc>
          <w:tcPr>
            <w:tcW w:w="6285" w:type="dxa"/>
            <w:tcBorders>
              <w:top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测量范围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250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～6000Kpa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上、下夹盘间的夹持力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&gt;690 Kpa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气源接口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Ф6mm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聚氨酯管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气源压力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0.6MPa 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（气源用户自备）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加压送油速度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170±15ml/ min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胶膜阻力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凸起高度10mm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时，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170-220 Kpa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， 凸起高度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18mm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时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, 250-350 Kpa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整机精度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1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 xml:space="preserve">级 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(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分辨力：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0.1 Kpa)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示值准确度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±0.5%F.S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液压系统密封性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在测量上限值,1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分钟压降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&lt;10%Pmax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lastRenderedPageBreak/>
              <w:t>试样夹环尺寸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上下夹环孔径φ31.5±0.05mm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(mm) </w:t>
            </w:r>
            <w:r w:rsidRPr="00643722">
              <w:rPr>
                <w:rFonts w:ascii="宋体" w:eastAsia="宋体" w:hAnsi="宋体" w:cs="宋体" w:hint="eastAsia"/>
                <w:kern w:val="0"/>
                <w:szCs w:val="21"/>
              </w:rPr>
              <w:t>：</w:t>
            </w: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530×360×550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电机功率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90W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220V±10% 50Hz</w:t>
            </w:r>
          </w:p>
        </w:tc>
      </w:tr>
      <w:tr w:rsidR="00643722" w:rsidRPr="00643722" w:rsidTr="00643722">
        <w:trPr>
          <w:tblCellSpacing w:w="15" w:type="dxa"/>
        </w:trPr>
        <w:tc>
          <w:tcPr>
            <w:tcW w:w="2475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质量</w:t>
            </w:r>
          </w:p>
        </w:tc>
        <w:tc>
          <w:tcPr>
            <w:tcW w:w="628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43722" w:rsidRPr="00643722" w:rsidRDefault="00643722" w:rsidP="006437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3722">
              <w:rPr>
                <w:rFonts w:ascii="瀹嬩綋" w:eastAsia="瀹嬩綋" w:hAnsi="宋体" w:cs="宋体" w:hint="eastAsia"/>
                <w:kern w:val="0"/>
                <w:szCs w:val="21"/>
              </w:rPr>
              <w:t>75kg</w:t>
            </w:r>
          </w:p>
        </w:tc>
      </w:tr>
    </w:tbl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color w:val="444444"/>
          <w:kern w:val="0"/>
          <w:szCs w:val="21"/>
        </w:rPr>
        <w:t> </w:t>
      </w:r>
      <w:r w:rsidRPr="00643722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643722" w:rsidRPr="00643722" w:rsidRDefault="00643722" w:rsidP="0064372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4372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主机一台，专用扳手2把，专用硅油一瓶，3片胶膜，电源线一根，打印纸四卷, 合格证，说明书一份。</w:t>
      </w:r>
    </w:p>
    <w:p w:rsidR="00EA3F61" w:rsidRPr="00643722" w:rsidRDefault="00EA3F61" w:rsidP="00643722"/>
    <w:sectPr w:rsidR="00EA3F61" w:rsidRPr="00643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F61" w:rsidRDefault="00EA3F61" w:rsidP="00643722">
      <w:r>
        <w:separator/>
      </w:r>
    </w:p>
  </w:endnote>
  <w:endnote w:type="continuationSeparator" w:id="1">
    <w:p w:rsidR="00EA3F61" w:rsidRDefault="00EA3F61" w:rsidP="00643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F61" w:rsidRDefault="00EA3F61" w:rsidP="00643722">
      <w:r>
        <w:separator/>
      </w:r>
    </w:p>
  </w:footnote>
  <w:footnote w:type="continuationSeparator" w:id="1">
    <w:p w:rsidR="00EA3F61" w:rsidRDefault="00EA3F61" w:rsidP="006437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3722"/>
    <w:rsid w:val="00643722"/>
    <w:rsid w:val="00EA3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4372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3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37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3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372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4372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6437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4372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8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738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11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2021-10-28T03:22:00Z</dcterms:created>
  <dcterms:modified xsi:type="dcterms:W3CDTF">2021-10-28T03:22:00Z</dcterms:modified>
</cp:coreProperties>
</file>